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0.0" w:type="dxa"/>
        <w:jc w:val="center"/>
        <w:tblLayout w:type="fixed"/>
        <w:tblLook w:val="0000"/>
      </w:tblPr>
      <w:tblGrid>
        <w:gridCol w:w="1305"/>
        <w:gridCol w:w="2055"/>
        <w:gridCol w:w="105"/>
        <w:gridCol w:w="7200"/>
        <w:gridCol w:w="105"/>
        <w:tblGridChange w:id="0">
          <w:tblGrid>
            <w:gridCol w:w="1305"/>
            <w:gridCol w:w="2055"/>
            <w:gridCol w:w="105"/>
            <w:gridCol w:w="720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4162.010.26.1.2671-2025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VIVIANA MARCELA VALENCIA CASTAÑEDA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1.094.936.435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$2.685.000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13/ago/2025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1074182574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8823163986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logístico y asistencia técnica en la organización y ejecución de las actividades formativas, facilitando la participación y el desarrollo efectivo de los procesos del proyecto, colaborando en la implementación de acciones para la atención de las actividades del proyecto y apoyando la ejecución de jornadas y eventos en campo dirigidos a las poblaciones beneficiarias.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Realizar tareas de apoyo en las actividades operativas, logísticas o asistenciales de carácter misional de la Secretaría de Deporte y Recreación, en el cumplimiento del objeto contractual. 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Las demás relacionadas con el desarrollo del objeto 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 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apoyo en la feria de servicios institucional de emprendedoras en la comuna 5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 actividades recreativas para personas con capacidades especiales.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 Particip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en la capacitación virtual SIDER que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llevó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 cabo por la plataforma Google Meet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subida de beneficiarios, marcado de asistencia y demás para la actualización de la plataforma.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 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apoyo en la realización del cronograma de la línea de formación ruta incluyente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cual anexo en formato excel.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 Brind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apoyo en la jornada de capacitación musicalizadas con componentes teóricos y prácticos que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brindó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el programa activamente desde la unidad deportiva Jaime Aparicio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1.835937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VALENCIA VIVIANA MARCELA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Pacifico" w:cs="Pacifico" w:eastAsia="Pacifico" w:hAnsi="Pacifico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Pacifico" w:cs="Pacifico" w:eastAsia="Pacifico" w:hAnsi="Pacifico"/>
                <w:rtl w:val="0"/>
              </w:rPr>
              <w:t xml:space="preserve">VIVIANA MARCELA VALENCIA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acifico">
    <w:embedRegular w:fontKey="{00000000-0000-0000-0000-000000000000}" r:id="rId5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NkizkJ5F7XOxH3qy3ra9_dajNy0zcj-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Pacifico-regular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YZYrq3lXgZSyaial5luHSeK4Gg==">CgMxLjA4AHIhMTVVNm1IYklJREhXOHdFNGhXTmVEZXhiM3N1QVdTcGdJ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2025-08-26T00:16:00Z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